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BB6F" w14:textId="77777777" w:rsidR="00CF0109" w:rsidRDefault="00CF0109" w:rsidP="00CD4608"/>
    <w:p w14:paraId="270CE73D" w14:textId="5560E5CA" w:rsidR="00CF0109" w:rsidRDefault="00CF0109" w:rsidP="00CD4608">
      <w:r w:rsidRPr="00CF0109">
        <w:rPr>
          <w:b/>
          <w:bCs/>
        </w:rPr>
        <w:t xml:space="preserve">Nr referencyjny sprawy: </w:t>
      </w:r>
      <w:bookmarkStart w:id="0" w:name="_Hlk210389393"/>
      <w:r w:rsidRPr="00CF0109">
        <w:t>ZZP.261.DK.03.2025</w:t>
      </w:r>
      <w:r w:rsidRPr="00CF0109">
        <w:tab/>
      </w:r>
      <w:bookmarkEnd w:id="0"/>
      <w:r>
        <w:t xml:space="preserve">                                            Załącznik nr 1 do Zapytania </w:t>
      </w:r>
    </w:p>
    <w:p w14:paraId="3D4543DD" w14:textId="77777777" w:rsidR="00CF0109" w:rsidRDefault="00CF0109" w:rsidP="00CF0109">
      <w:pPr>
        <w:jc w:val="center"/>
      </w:pPr>
    </w:p>
    <w:p w14:paraId="081CD3EC" w14:textId="00C28360" w:rsidR="00CF0109" w:rsidRDefault="00CF0109" w:rsidP="00CF0109">
      <w:pPr>
        <w:jc w:val="center"/>
      </w:pPr>
      <w:r>
        <w:t>OPIS PRZEDMIOTU ZAMÓWIENIA</w:t>
      </w:r>
    </w:p>
    <w:p w14:paraId="3174018D" w14:textId="77777777" w:rsidR="00CF0109" w:rsidRDefault="00CF0109" w:rsidP="00CD4608"/>
    <w:p w14:paraId="353EBAD5" w14:textId="54FAB80F" w:rsidR="00CD4608" w:rsidRDefault="00CD4608" w:rsidP="00CD4608">
      <w:r>
        <w:t>Cykl 7 koncertów w Studiu S-5 im. Romany Bobrowskiej Radia Kraków pn. „ANAKLASIS NA FALI 2.0”</w:t>
      </w:r>
    </w:p>
    <w:p w14:paraId="4292589B" w14:textId="77777777" w:rsidR="00CD4608" w:rsidRDefault="00CD4608" w:rsidP="00CD4608">
      <w:r>
        <w:t xml:space="preserve">Dotyczy: organizacji cyklu 7 biletowanych koncertów w Studiu Radia Kraków (widownia do 170 miejsc) wraz z rejestracją audio-video 5 koncertów w dniach 24–28 listopada 2025) celem udostępnienia w </w:t>
      </w:r>
      <w:proofErr w:type="spellStart"/>
      <w:r>
        <w:t>internecie</w:t>
      </w:r>
      <w:proofErr w:type="spellEnd"/>
      <w:r>
        <w:t>, w terminie 24–30 listopada 2025.</w:t>
      </w:r>
    </w:p>
    <w:p w14:paraId="035DFEA1" w14:textId="77777777" w:rsidR="00CD4608" w:rsidRDefault="00CD4608" w:rsidP="00CD4608">
      <w:r>
        <w:t xml:space="preserve">W zakres usługi wchodzi: </w:t>
      </w:r>
    </w:p>
    <w:p w14:paraId="47FE06DB" w14:textId="77777777" w:rsidR="00CD4608" w:rsidRDefault="00CD4608" w:rsidP="00CD4608">
      <w:r>
        <w:t xml:space="preserve">· realizacja </w:t>
      </w:r>
      <w:proofErr w:type="spellStart"/>
      <w:r>
        <w:t>riderów</w:t>
      </w:r>
      <w:proofErr w:type="spellEnd"/>
      <w:r>
        <w:t xml:space="preserve"> technicznych artystów-wykonawców wskazanych przez Zamawiającego (których kontraktuje bezpośrednio Zamawiający), w tym dopożyczenie wymaganych instrumentów wskazanych w </w:t>
      </w:r>
      <w:proofErr w:type="spellStart"/>
      <w:r>
        <w:t>riderach</w:t>
      </w:r>
      <w:proofErr w:type="spellEnd"/>
      <w:r>
        <w:t xml:space="preserve">; </w:t>
      </w:r>
    </w:p>
    <w:p w14:paraId="7759EB61" w14:textId="77777777" w:rsidR="00CD4608" w:rsidRDefault="00CD4608" w:rsidP="00CD4608">
      <w:r>
        <w:t>· zapewnienie ekranu diodowego P2.5mm o przybliżonych wymiarach (do uszczegółowienia po wizji lokalnej) 9x3,5m wraz z obsługą realizatora multimediów w trakcie trwania prób i koncertów. Ekran diodowy posłuży do emisji specjalnie przygotowanych wizualizacji;</w:t>
      </w:r>
    </w:p>
    <w:p w14:paraId="4FA7D0B0" w14:textId="77777777" w:rsidR="00CD4608" w:rsidRDefault="00CD4608" w:rsidP="00CD4608">
      <w:r>
        <w:t xml:space="preserve">· zapewnienie nagłośnienia i oświetlenia scenicznego (w tym oświetlenia scenograficznego) dla każdego z koncertów; zapewnienie obecności realizatorów (realizator oświetlenia) i producenta nadzorującego prace ekip technicznych podczas prób oraz podczas każdego z koncertów; </w:t>
      </w:r>
    </w:p>
    <w:p w14:paraId="73FDD1DE" w14:textId="77777777" w:rsidR="00CD4608" w:rsidRDefault="00CD4608" w:rsidP="00CD4608">
      <w:r>
        <w:t xml:space="preserve">· zapewnienie obsługi technicznej sceny na czas prób i koncertów tzw. </w:t>
      </w:r>
      <w:proofErr w:type="spellStart"/>
      <w:r>
        <w:t>stagehand</w:t>
      </w:r>
      <w:proofErr w:type="spellEnd"/>
      <w:r>
        <w:t>;</w:t>
      </w:r>
    </w:p>
    <w:p w14:paraId="6B691AFF" w14:textId="77777777" w:rsidR="00CD4608" w:rsidRDefault="00CD4608" w:rsidP="00CD4608">
      <w:r>
        <w:t xml:space="preserve">· zapewnienie strojenia fortepianu na potrzeby koncertów w osobie wskazanego przez Zamawiającego, dedykowanego instrumentowi (Steinway &amp; Sons D-274) </w:t>
      </w:r>
      <w:proofErr w:type="gramStart"/>
      <w:r>
        <w:t>stroiciela,  przed</w:t>
      </w:r>
      <w:proofErr w:type="gramEnd"/>
      <w:r>
        <w:t xml:space="preserve"> każdą z prób wraz z dyżurem podczas prób i koncertów;</w:t>
      </w:r>
    </w:p>
    <w:p w14:paraId="3A3D9176" w14:textId="77777777" w:rsidR="00CD4608" w:rsidRDefault="00CD4608" w:rsidP="00CD4608">
      <w:r>
        <w:t>· zapewnienie zakwaterowania (noclegi ze śniadaniem w pokojach jednoosobowych w hotelu min. 3* w odległości nie więcej niż 2 km od Radia Kraków; 20 osobo-dób / oraz 1 nocleg w hotelu min. 4* w odległości nie więcej niż 2 km od Radia Kraków; 1 osobo-doba) wraz z miejscami parkingowymi;</w:t>
      </w:r>
    </w:p>
    <w:p w14:paraId="67023A33" w14:textId="77777777" w:rsidR="00CD4608" w:rsidRDefault="00CD4608" w:rsidP="00CD4608">
      <w:r>
        <w:t xml:space="preserve">· zapewnienie cateringu podstawowego (woda gazowana/niegazowana, kawa, mleko, herbata czarna/zielona, owoce, słone i słodkie przekąski) czas prób i koncertów w garderobach (dla 37 artystów-wykonawców łącznie w trakcie całego cyklu); zapewnienie poczęstunku po koncercie w dniu 29 listopada 2025 r. dla artystów-wykonawców oraz gości specjalnych koncertu w formule bankietu (woda gazowana/niegazowana, kawa/herbata (z dodatkami), przekąski typu </w:t>
      </w:r>
      <w:proofErr w:type="spellStart"/>
      <w:r>
        <w:t>finger</w:t>
      </w:r>
      <w:proofErr w:type="spellEnd"/>
      <w:r>
        <w:t xml:space="preserve">-food/6 rodzajów, ciepłe dania </w:t>
      </w:r>
      <w:proofErr w:type="spellStart"/>
      <w:r>
        <w:t>wege</w:t>
      </w:r>
      <w:proofErr w:type="spellEnd"/>
      <w:r>
        <w:t xml:space="preserve"> i mięsne jednogarnkowe/3 rodzaje, ciasto/2 rodzaje) do 70 osób siedzibie Radia Kraków;</w:t>
      </w:r>
    </w:p>
    <w:p w14:paraId="5B7FAAAA" w14:textId="77777777" w:rsidR="00CD4608" w:rsidRDefault="00CD4608" w:rsidP="00CD4608">
      <w:r>
        <w:t xml:space="preserve">· realizacja minimum 3-kamerowej rejestracji audio-video wraz z </w:t>
      </w:r>
      <w:proofErr w:type="spellStart"/>
      <w:r>
        <w:t>postprodukcją</w:t>
      </w:r>
      <w:proofErr w:type="spellEnd"/>
      <w:r>
        <w:t xml:space="preserve"> w standardzie wizji HD oraz standardzie fonii PCM dla 5 koncertów w dniach 24–28.11.2025; </w:t>
      </w:r>
    </w:p>
    <w:p w14:paraId="4BC32A6D" w14:textId="77777777" w:rsidR="00CD4608" w:rsidRDefault="00CD4608" w:rsidP="00CD4608">
      <w:r>
        <w:t xml:space="preserve">· zapewnienie autorskiej oprawy wizualnej każdego z koncertów w postaci projekcji wizualnych przygotowanych indywidualnie dla każdego z koncertów z osobna autorstwa renomowanego polskiego twórcy nowych mediów o adekwatnym doświadczeniu (koncerty, opera, musical), wraz z </w:t>
      </w:r>
      <w:r>
        <w:lastRenderedPageBreak/>
        <w:t xml:space="preserve">pozyskaniem zakresu praw niezbędnych do synchronizacji z obrazem rejestracji koncertów i dalszego obrotu w </w:t>
      </w:r>
      <w:proofErr w:type="spellStart"/>
      <w:r>
        <w:t>internecie</w:t>
      </w:r>
      <w:proofErr w:type="spellEnd"/>
      <w:r>
        <w:t xml:space="preserve"> i telewizji;</w:t>
      </w:r>
    </w:p>
    <w:p w14:paraId="193F7C4E" w14:textId="77777777" w:rsidR="00CD4608" w:rsidRDefault="00CD4608" w:rsidP="00CD4608">
      <w:r>
        <w:t>· nocny demontaż ekranu diodowego po koncercie nr 6 oraz montaż prostopadłościanów złożonych z paneli diody na słupkach celem stworzenia scenografii przestrzennej w związku z planowaną w dniu 30.11 br. realizacją telewizyjną koncertu, wg wytycznych Zamawiającego;</w:t>
      </w:r>
    </w:p>
    <w:p w14:paraId="3390749C" w14:textId="77777777" w:rsidR="00CD4608" w:rsidRDefault="00CD4608" w:rsidP="00CD4608">
      <w:r>
        <w:t xml:space="preserve">· realizacja 2-3 minutowego </w:t>
      </w:r>
      <w:proofErr w:type="spellStart"/>
      <w:r>
        <w:t>making</w:t>
      </w:r>
      <w:proofErr w:type="spellEnd"/>
      <w:r>
        <w:t xml:space="preserve">-off z całości wydarzenia, ok. 30 s. materiał typu the </w:t>
      </w:r>
      <w:proofErr w:type="spellStart"/>
      <w:r>
        <w:t>best</w:t>
      </w:r>
      <w:proofErr w:type="spellEnd"/>
      <w:r>
        <w:t xml:space="preserve"> of zawierający najciekawsze ujęcia z całego cyklu; a także 5 x ok. 30 sek. zapowiedzi rejestracji 5 ww. koncertów w wykonaniu artystów-wykonawców;</w:t>
      </w:r>
    </w:p>
    <w:p w14:paraId="47D647F5" w14:textId="77777777" w:rsidR="00CD4608" w:rsidRDefault="00CD4608" w:rsidP="00CD4608">
      <w:r>
        <w:t xml:space="preserve">· produkcja poszyć na nośniki typu </w:t>
      </w:r>
      <w:proofErr w:type="spellStart"/>
      <w:r>
        <w:t>AdSystem</w:t>
      </w:r>
      <w:proofErr w:type="spellEnd"/>
      <w:r>
        <w:t xml:space="preserve"> (ścianka i </w:t>
      </w:r>
      <w:proofErr w:type="spellStart"/>
      <w:r>
        <w:t>roll-up</w:t>
      </w:r>
      <w:proofErr w:type="spellEnd"/>
      <w:r>
        <w:t>) wg projektów graficznych przesłanych przez Zamawiającego;</w:t>
      </w:r>
    </w:p>
    <w:p w14:paraId="02936031" w14:textId="77777777" w:rsidR="00CD4608" w:rsidRDefault="00CD4608" w:rsidP="00CD4608">
      <w:r>
        <w:t xml:space="preserve">· druk i plakatowanie wg projektów graficznych przesłanych przez Zamawiającego: plakaty B1: afisz 1 wzór x 500 sztuk; ekspozycja w dniach 3 do 30 listopada 2025 r. na słupach w centrum Krakowa; plakaty B1 cyfra x 7 wzorów po 20 sztuk każdy do dostarczenia do siedziby Zamawiającego; karty z programem i opisem poszczególnych koncertów, format a5 x 7 wzorów x 150 sztuk każdego wzoru do dostarczenia pod adres wskazany przez Zamawiającego; </w:t>
      </w:r>
    </w:p>
    <w:p w14:paraId="6ADDF7A3" w14:textId="77777777" w:rsidR="00CD4608" w:rsidRDefault="00CD4608" w:rsidP="00CD4608">
      <w:r>
        <w:t xml:space="preserve">· organizacja i rozliczenie dystrybucji biletów na rzecz Zamawiającego, w tym zapewnienie sprzedaży bezpośredniej w miejscu koncertu na godzinę przed każdym z Koncertów; </w:t>
      </w:r>
    </w:p>
    <w:p w14:paraId="60721F20" w14:textId="77777777" w:rsidR="00CD4608" w:rsidRDefault="00CD4608" w:rsidP="00CD4608">
      <w:r>
        <w:t xml:space="preserve">· polisa OC w zakresie swojej działalności gospodarczej z sumą ubezpieczenia na min. 1 mln zł; </w:t>
      </w:r>
    </w:p>
    <w:p w14:paraId="2C5FF04C" w14:textId="15210996" w:rsidR="00D95015" w:rsidRDefault="00CD4608" w:rsidP="00CD4608">
      <w:r>
        <w:t xml:space="preserve">· organizacja sprzedaży, </w:t>
      </w:r>
      <w:proofErr w:type="gramStart"/>
      <w:r>
        <w:t>w  tym</w:t>
      </w:r>
      <w:proofErr w:type="gramEnd"/>
      <w:r>
        <w:t>: zapewnienie stoiska sprzedażowego do ekspozycji CD, LP i książek; obsługa sprzedaży przed, w trakcie i po każdym z koncertów, a także rozliczenie sprzedaży na rzecz Zamawiającego.</w:t>
      </w:r>
    </w:p>
    <w:sectPr w:rsidR="00D950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1890" w14:textId="77777777" w:rsidR="004F326E" w:rsidRDefault="004F326E" w:rsidP="00CF0109">
      <w:pPr>
        <w:spacing w:after="0" w:line="240" w:lineRule="auto"/>
      </w:pPr>
      <w:r>
        <w:separator/>
      </w:r>
    </w:p>
  </w:endnote>
  <w:endnote w:type="continuationSeparator" w:id="0">
    <w:p w14:paraId="34B40C34" w14:textId="77777777" w:rsidR="004F326E" w:rsidRDefault="004F326E" w:rsidP="00CF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DB7D" w14:textId="77777777" w:rsidR="004F326E" w:rsidRDefault="004F326E" w:rsidP="00CF0109">
      <w:pPr>
        <w:spacing w:after="0" w:line="240" w:lineRule="auto"/>
      </w:pPr>
      <w:r>
        <w:separator/>
      </w:r>
    </w:p>
  </w:footnote>
  <w:footnote w:type="continuationSeparator" w:id="0">
    <w:p w14:paraId="3A06B40F" w14:textId="77777777" w:rsidR="004F326E" w:rsidRDefault="004F326E" w:rsidP="00CF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99C1" w14:textId="60AADC65" w:rsidR="00CF0109" w:rsidRDefault="00CF0109">
    <w:pPr>
      <w:pStyle w:val="Nagwek"/>
    </w:pPr>
    <w:r>
      <w:rPr>
        <w:noProof/>
      </w:rPr>
      <w:drawing>
        <wp:inline distT="0" distB="0" distL="0" distR="0" wp14:anchorId="15D60B00" wp14:editId="32E0E614">
          <wp:extent cx="5760720" cy="5238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08"/>
    <w:rsid w:val="004F326E"/>
    <w:rsid w:val="00525C94"/>
    <w:rsid w:val="00B34EC7"/>
    <w:rsid w:val="00CD4608"/>
    <w:rsid w:val="00CF0109"/>
    <w:rsid w:val="00D95015"/>
    <w:rsid w:val="00E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2E2F"/>
  <w15:chartTrackingRefBased/>
  <w15:docId w15:val="{28DFAD51-8CB6-4D93-A8FF-E974E116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6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6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6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6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6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6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6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6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6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6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60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109"/>
  </w:style>
  <w:style w:type="paragraph" w:styleId="Stopka">
    <w:name w:val="footer"/>
    <w:basedOn w:val="Normalny"/>
    <w:link w:val="StopkaZnak"/>
    <w:uiPriority w:val="99"/>
    <w:unhideWhenUsed/>
    <w:rsid w:val="00CF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Kopiński</dc:creator>
  <cp:keywords/>
  <dc:description/>
  <cp:lastModifiedBy>Lucyna Kinecka</cp:lastModifiedBy>
  <cp:revision>2</cp:revision>
  <dcterms:created xsi:type="dcterms:W3CDTF">2025-10-30T10:40:00Z</dcterms:created>
  <dcterms:modified xsi:type="dcterms:W3CDTF">2025-10-30T10:40:00Z</dcterms:modified>
</cp:coreProperties>
</file>